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920" w:rsidRDefault="009836E7" w:rsidP="007065A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7065A7" w:rsidRPr="007065A7">
        <w:rPr>
          <w:rFonts w:ascii="Times New Roman" w:hAnsi="Times New Roman" w:cs="Times New Roman"/>
          <w:sz w:val="32"/>
          <w:szCs w:val="32"/>
        </w:rPr>
        <w:t xml:space="preserve">одержание </w:t>
      </w:r>
      <w:r w:rsidR="007A10D8">
        <w:rPr>
          <w:rFonts w:ascii="Times New Roman" w:hAnsi="Times New Roman" w:cs="Times New Roman"/>
          <w:sz w:val="32"/>
          <w:szCs w:val="32"/>
        </w:rPr>
        <w:t>и</w:t>
      </w:r>
      <w:r w:rsidR="007A10D8" w:rsidRPr="007A10D8">
        <w:rPr>
          <w:rFonts w:ascii="Times New Roman" w:hAnsi="Times New Roman" w:cs="Times New Roman"/>
          <w:sz w:val="32"/>
          <w:szCs w:val="32"/>
        </w:rPr>
        <w:t>нформационно-аналитическ</w:t>
      </w:r>
      <w:r w:rsidR="007A10D8">
        <w:rPr>
          <w:rFonts w:ascii="Times New Roman" w:hAnsi="Times New Roman" w:cs="Times New Roman"/>
          <w:sz w:val="32"/>
          <w:szCs w:val="32"/>
        </w:rPr>
        <w:t xml:space="preserve">ого </w:t>
      </w:r>
      <w:r w:rsidR="007A10D8" w:rsidRPr="007A10D8">
        <w:rPr>
          <w:rFonts w:ascii="Times New Roman" w:hAnsi="Times New Roman" w:cs="Times New Roman"/>
          <w:sz w:val="32"/>
          <w:szCs w:val="32"/>
        </w:rPr>
        <w:t>сборник</w:t>
      </w:r>
      <w:r w:rsidR="007A10D8">
        <w:rPr>
          <w:rFonts w:ascii="Times New Roman" w:hAnsi="Times New Roman" w:cs="Times New Roman"/>
          <w:sz w:val="32"/>
          <w:szCs w:val="32"/>
        </w:rPr>
        <w:t>а</w:t>
      </w:r>
      <w:r w:rsidR="007A10D8" w:rsidRPr="007A10D8"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3"/>
        <w:tblW w:w="14595" w:type="dxa"/>
        <w:tblLook w:val="04A0" w:firstRow="1" w:lastRow="0" w:firstColumn="1" w:lastColumn="0" w:noHBand="0" w:noVBand="1"/>
      </w:tblPr>
      <w:tblGrid>
        <w:gridCol w:w="846"/>
        <w:gridCol w:w="12190"/>
        <w:gridCol w:w="1559"/>
      </w:tblGrid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706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Default="008B4810" w:rsidP="008B4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Краткая оценка состояния законности прокурорского надзора, преступности</w:t>
            </w:r>
            <w:r w:rsidR="00EF0B71">
              <w:rPr>
                <w:rFonts w:ascii="Times New Roman" w:hAnsi="Times New Roman" w:cs="Times New Roman"/>
                <w:sz w:val="28"/>
                <w:szCs w:val="28"/>
              </w:rPr>
              <w:t xml:space="preserve"> в регионе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06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Pr="007065A7" w:rsidRDefault="008B4810" w:rsidP="00706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7065A7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 о состоянии прокурорского надзора за соблюдением федерального законодательства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Pr="007065A7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7065A7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соблюдением федерального законодательства в сфере экономики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7065A7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соблюдением законодательства о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7065A7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соблюдением законодательства о землепользовании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</w:tr>
      <w:tr w:rsidR="008B4810" w:rsidTr="007D06C9">
        <w:trPr>
          <w:trHeight w:val="377"/>
        </w:trPr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7065A7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соблюдением законодательства о закупках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</w:tr>
      <w:tr w:rsidR="008B4810" w:rsidTr="007D06C9">
        <w:trPr>
          <w:trHeight w:val="411"/>
        </w:trPr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7065A7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исполнением бюджетного законодательства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7065A7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в сфере охраны окружающей среды и природопользования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197702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7702"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в сфере соблюдения прав и свобод человека и гражданина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197702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7702"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исполнением законодательства об оплате труда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197702" w:rsidRDefault="008B4810" w:rsidP="0019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7702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состоянии прокурорского надзора за соблюдением законодательства в сфере защиты прав субъектов предпринимательской деятельности 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1977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197702" w:rsidRDefault="008B4810" w:rsidP="001977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702"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исполнением законов о несовершеннолетних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</w:tr>
      <w:tr w:rsidR="008B4810" w:rsidTr="00277135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197702" w:rsidRDefault="008B4810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702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состоянии прокурорского надзора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соблюдением законодательства в жилищно-коммунальной сфере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</w:tr>
      <w:tr w:rsidR="008B4810" w:rsidTr="0010005C">
        <w:tc>
          <w:tcPr>
            <w:tcW w:w="846" w:type="dxa"/>
            <w:shd w:val="clear" w:color="auto" w:fill="EDEDED" w:themeFill="accent3" w:themeFillTint="33"/>
          </w:tcPr>
          <w:p w:rsidR="008B4810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197702" w:rsidRDefault="008B4810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702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состоянии прокурорского надзора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сфере обеспечения безопасности дорожного движения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</w:tr>
      <w:tr w:rsidR="008B4810" w:rsidTr="007065A7">
        <w:tc>
          <w:tcPr>
            <w:tcW w:w="846" w:type="dxa"/>
          </w:tcPr>
          <w:p w:rsidR="008B4810" w:rsidRPr="007065A7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2190" w:type="dxa"/>
          </w:tcPr>
          <w:p w:rsidR="00075DD6" w:rsidRPr="00991885" w:rsidRDefault="00075DD6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885"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преступности и раскрываемости преступлений</w:t>
            </w:r>
          </w:p>
        </w:tc>
        <w:tc>
          <w:tcPr>
            <w:tcW w:w="1559" w:type="dxa"/>
          </w:tcPr>
          <w:p w:rsidR="008B4810" w:rsidRPr="007065A7" w:rsidRDefault="008B4810" w:rsidP="007D0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B4810" w:rsidTr="007065A7">
        <w:tc>
          <w:tcPr>
            <w:tcW w:w="846" w:type="dxa"/>
          </w:tcPr>
          <w:p w:rsidR="008B4810" w:rsidRPr="007065A7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12190" w:type="dxa"/>
          </w:tcPr>
          <w:p w:rsidR="008B4810" w:rsidRPr="00991885" w:rsidRDefault="008B4810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885"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исполнением законов на досудебной стадии уголовного судопроизводства</w:t>
            </w:r>
          </w:p>
        </w:tc>
        <w:tc>
          <w:tcPr>
            <w:tcW w:w="1559" w:type="dxa"/>
          </w:tcPr>
          <w:p w:rsidR="008B4810" w:rsidRPr="007065A7" w:rsidRDefault="008B4810" w:rsidP="00C63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75DD6">
              <w:rPr>
                <w:rFonts w:ascii="Times New Roman" w:hAnsi="Times New Roman" w:cs="Times New Roman"/>
                <w:sz w:val="28"/>
                <w:szCs w:val="28"/>
              </w:rPr>
              <w:t>-32</w:t>
            </w:r>
          </w:p>
        </w:tc>
      </w:tr>
      <w:tr w:rsidR="008B4810" w:rsidTr="007065A7">
        <w:tc>
          <w:tcPr>
            <w:tcW w:w="846" w:type="dxa"/>
          </w:tcPr>
          <w:p w:rsidR="008B4810" w:rsidRPr="007065A7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2190" w:type="dxa"/>
          </w:tcPr>
          <w:p w:rsidR="008B4810" w:rsidRPr="00991885" w:rsidRDefault="008B4810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885"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и ведомственного контроля за соблюдением уголовно-процессуального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</w:t>
            </w:r>
          </w:p>
        </w:tc>
        <w:tc>
          <w:tcPr>
            <w:tcW w:w="1559" w:type="dxa"/>
          </w:tcPr>
          <w:p w:rsidR="008B4810" w:rsidRPr="007065A7" w:rsidRDefault="00075DD6" w:rsidP="00C63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8B4810" w:rsidTr="007D06C9">
        <w:trPr>
          <w:trHeight w:val="436"/>
        </w:trPr>
        <w:tc>
          <w:tcPr>
            <w:tcW w:w="846" w:type="dxa"/>
          </w:tcPr>
          <w:p w:rsidR="008B4810" w:rsidRPr="007065A7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2190" w:type="dxa"/>
            <w:shd w:val="clear" w:color="auto" w:fill="FFFFFF" w:themeFill="background1"/>
          </w:tcPr>
          <w:p w:rsidR="008B4810" w:rsidRPr="00075DD6" w:rsidRDefault="00075DD6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885"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уголовно-процессуальной деятельностью правоохранительных органов</w:t>
            </w:r>
          </w:p>
        </w:tc>
        <w:tc>
          <w:tcPr>
            <w:tcW w:w="1559" w:type="dxa"/>
          </w:tcPr>
          <w:p w:rsidR="008B4810" w:rsidRPr="007065A7" w:rsidRDefault="00075DD6" w:rsidP="00C63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B4810" w:rsidTr="00F116E7">
        <w:trPr>
          <w:trHeight w:val="428"/>
        </w:trPr>
        <w:tc>
          <w:tcPr>
            <w:tcW w:w="846" w:type="dxa"/>
            <w:shd w:val="clear" w:color="auto" w:fill="FFFFFF" w:themeFill="background1"/>
          </w:tcPr>
          <w:p w:rsidR="008B4810" w:rsidRPr="007065A7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2190" w:type="dxa"/>
            <w:shd w:val="clear" w:color="auto" w:fill="FFFFFF" w:themeFill="background1"/>
          </w:tcPr>
          <w:p w:rsidR="008B4810" w:rsidRPr="00991885" w:rsidRDefault="008B4810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88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результатах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</w:t>
            </w:r>
            <w:r w:rsidRPr="00991885">
              <w:rPr>
                <w:rFonts w:ascii="Times New Roman" w:hAnsi="Times New Roman" w:cs="Times New Roman"/>
                <w:sz w:val="28"/>
                <w:szCs w:val="28"/>
              </w:rPr>
              <w:t>следств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енных органов области </w:t>
            </w:r>
          </w:p>
        </w:tc>
        <w:tc>
          <w:tcPr>
            <w:tcW w:w="1559" w:type="dxa"/>
          </w:tcPr>
          <w:p w:rsidR="008B4810" w:rsidRPr="007065A7" w:rsidRDefault="00075DD6" w:rsidP="00C63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35-37</w:t>
            </w:r>
          </w:p>
        </w:tc>
      </w:tr>
      <w:tr w:rsidR="008B4810" w:rsidTr="0010005C">
        <w:trPr>
          <w:trHeight w:val="407"/>
        </w:trPr>
        <w:tc>
          <w:tcPr>
            <w:tcW w:w="846" w:type="dxa"/>
            <w:shd w:val="clear" w:color="auto" w:fill="auto"/>
          </w:tcPr>
          <w:p w:rsidR="008B4810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2190" w:type="dxa"/>
            <w:shd w:val="clear" w:color="auto" w:fill="FFFFFF" w:themeFill="background1"/>
          </w:tcPr>
          <w:p w:rsidR="008B4810" w:rsidRPr="00991885" w:rsidRDefault="008B4810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88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результатах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органов </w:t>
            </w:r>
            <w:r w:rsidRPr="00991885">
              <w:rPr>
                <w:rFonts w:ascii="Times New Roman" w:hAnsi="Times New Roman" w:cs="Times New Roman"/>
                <w:sz w:val="28"/>
                <w:szCs w:val="28"/>
              </w:rPr>
              <w:t>дознания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8B4810" w:rsidRDefault="00075DD6" w:rsidP="00C63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38-39</w:t>
            </w:r>
          </w:p>
        </w:tc>
      </w:tr>
      <w:tr w:rsidR="008B4810" w:rsidTr="008D115C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991885" w:rsidRDefault="008B4810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прокурорского надзора за деятельностью органов, участвующих в исполнении наказаний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075DD6" w:rsidP="00C63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B4810" w:rsidTr="008D115C">
        <w:tc>
          <w:tcPr>
            <w:tcW w:w="846" w:type="dxa"/>
            <w:shd w:val="clear" w:color="auto" w:fill="F2F2F2" w:themeFill="background1" w:themeFillShade="F2"/>
          </w:tcPr>
          <w:p w:rsidR="008B4810" w:rsidRDefault="008B4810" w:rsidP="00991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2190" w:type="dxa"/>
            <w:shd w:val="clear" w:color="auto" w:fill="F2F2F2" w:themeFill="background1" w:themeFillShade="F2"/>
          </w:tcPr>
          <w:p w:rsidR="008B4810" w:rsidRPr="00991885" w:rsidRDefault="008B4810" w:rsidP="00991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состоянии законности при исполнении уголовных наказаний и содержании подозреваемых в следственных изоляторах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B4810" w:rsidRDefault="00075DD6" w:rsidP="00C632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</w:tbl>
    <w:p w:rsidR="007065A7" w:rsidRDefault="007065A7" w:rsidP="007065A7">
      <w:bookmarkStart w:id="0" w:name="_GoBack"/>
      <w:bookmarkEnd w:id="0"/>
    </w:p>
    <w:sectPr w:rsidR="007065A7" w:rsidSect="00EF0B71">
      <w:pgSz w:w="16838" w:h="11906" w:orient="landscape"/>
      <w:pgMar w:top="170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C60"/>
    <w:rsid w:val="00075DD6"/>
    <w:rsid w:val="00090356"/>
    <w:rsid w:val="0010005C"/>
    <w:rsid w:val="00197702"/>
    <w:rsid w:val="001E3A5C"/>
    <w:rsid w:val="00277135"/>
    <w:rsid w:val="00444BC3"/>
    <w:rsid w:val="005E2920"/>
    <w:rsid w:val="00700CC3"/>
    <w:rsid w:val="007065A7"/>
    <w:rsid w:val="007526D0"/>
    <w:rsid w:val="007A10D8"/>
    <w:rsid w:val="007D06C9"/>
    <w:rsid w:val="008B4810"/>
    <w:rsid w:val="008B4D67"/>
    <w:rsid w:val="008D115C"/>
    <w:rsid w:val="009836E7"/>
    <w:rsid w:val="00991885"/>
    <w:rsid w:val="00B1325B"/>
    <w:rsid w:val="00BB0C60"/>
    <w:rsid w:val="00C63267"/>
    <w:rsid w:val="00C6367B"/>
    <w:rsid w:val="00CC23D4"/>
    <w:rsid w:val="00EF0B71"/>
    <w:rsid w:val="00FC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E6508"/>
  <w15:chartTrackingRefBased/>
  <w15:docId w15:val="{2F4DAA99-73CB-4664-A41B-D73E5352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">
    <w:name w:val="toc 1"/>
    <w:basedOn w:val="a"/>
    <w:next w:val="a"/>
    <w:autoRedefine/>
    <w:rsid w:val="007065A7"/>
    <w:pPr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character" w:styleId="a4">
    <w:name w:val="Hyperlink"/>
    <w:rsid w:val="007065A7"/>
    <w:rPr>
      <w:color w:val="0000FF"/>
      <w:u w:val="single"/>
    </w:rPr>
  </w:style>
  <w:style w:type="paragraph" w:styleId="2">
    <w:name w:val="toc 2"/>
    <w:basedOn w:val="a"/>
    <w:next w:val="a"/>
    <w:autoRedefine/>
    <w:rsid w:val="007065A7"/>
    <w:pPr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3">
    <w:name w:val="toc 3"/>
    <w:basedOn w:val="a"/>
    <w:next w:val="a"/>
    <w:autoRedefine/>
    <w:rsid w:val="007065A7"/>
    <w:pPr>
      <w:spacing w:after="0" w:line="240" w:lineRule="auto"/>
      <w:ind w:left="480"/>
    </w:pPr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2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2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 Алексей Николаевич</dc:creator>
  <cp:keywords/>
  <dc:description/>
  <cp:lastModifiedBy>Петряева Алёна Николаевна</cp:lastModifiedBy>
  <cp:revision>22</cp:revision>
  <cp:lastPrinted>2021-05-21T06:22:00Z</cp:lastPrinted>
  <dcterms:created xsi:type="dcterms:W3CDTF">2021-03-21T08:05:00Z</dcterms:created>
  <dcterms:modified xsi:type="dcterms:W3CDTF">2022-11-14T11:30:00Z</dcterms:modified>
</cp:coreProperties>
</file>